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3C2" w:rsidRPr="009433C2" w:rsidRDefault="009433C2" w:rsidP="009433C2">
      <w:pPr>
        <w:pStyle w:val="Heading1"/>
        <w:tabs>
          <w:tab w:val="left" w:pos="8505"/>
        </w:tabs>
        <w:spacing w:before="72"/>
        <w:ind w:left="1134" w:right="1133" w:firstLine="0"/>
      </w:pPr>
      <w:bookmarkStart w:id="0" w:name="_GoBack"/>
      <w:r w:rsidRPr="009433C2">
        <w:t xml:space="preserve">АННОТАЦИЯ К </w:t>
      </w:r>
      <w:proofErr w:type="gramStart"/>
      <w:r w:rsidRPr="009433C2">
        <w:t>РАБОЧЕЙ</w:t>
      </w:r>
      <w:proofErr w:type="gramEnd"/>
      <w:r w:rsidRPr="009433C2">
        <w:t xml:space="preserve"> ПРОГРАММАМЕ </w:t>
      </w:r>
      <w:r w:rsidRPr="009433C2">
        <w:rPr>
          <w:spacing w:val="-67"/>
        </w:rPr>
        <w:t xml:space="preserve"> </w:t>
      </w:r>
      <w:r w:rsidRPr="009433C2">
        <w:rPr>
          <w:color w:val="000000"/>
        </w:rPr>
        <w:t xml:space="preserve"> ПО УЧЕБНОМУ ПРЕДМЕТУ  «АНГГЛИЙСКИЙ ЯЗЫК»</w:t>
      </w:r>
    </w:p>
    <w:p w:rsidR="009433C2" w:rsidRPr="009433C2" w:rsidRDefault="009433C2" w:rsidP="009433C2">
      <w:pPr>
        <w:tabs>
          <w:tab w:val="left" w:pos="8505"/>
        </w:tabs>
        <w:spacing w:after="0"/>
        <w:ind w:left="18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3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10-11 классы </w:t>
      </w:r>
      <w:r w:rsidRPr="009433C2">
        <w:rPr>
          <w:rFonts w:ascii="Times New Roman" w:hAnsi="Times New Roman" w:cs="Times New Roman"/>
          <w:b/>
          <w:sz w:val="28"/>
          <w:szCs w:val="28"/>
        </w:rPr>
        <w:t xml:space="preserve">по УМК </w:t>
      </w:r>
      <w:r w:rsidRPr="009433C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9433C2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 w:rsidRPr="009433C2">
        <w:rPr>
          <w:rFonts w:ascii="Times New Roman" w:hAnsi="Times New Roman" w:cs="Times New Roman"/>
          <w:b/>
          <w:sz w:val="28"/>
          <w:szCs w:val="28"/>
        </w:rPr>
        <w:t>Spotlight</w:t>
      </w:r>
      <w:proofErr w:type="spellEnd"/>
      <w:r w:rsidRPr="009433C2">
        <w:rPr>
          <w:rFonts w:ascii="Times New Roman" w:hAnsi="Times New Roman" w:cs="Times New Roman"/>
          <w:b/>
          <w:sz w:val="28"/>
          <w:szCs w:val="28"/>
        </w:rPr>
        <w:t>”.</w:t>
      </w:r>
    </w:p>
    <w:p w:rsidR="009433C2" w:rsidRPr="009433C2" w:rsidRDefault="009433C2" w:rsidP="009433C2">
      <w:pPr>
        <w:spacing w:before="1"/>
        <w:ind w:right="2069"/>
        <w:rPr>
          <w:rFonts w:ascii="Times New Roman" w:hAnsi="Times New Roman" w:cs="Times New Roman"/>
          <w:b/>
          <w:sz w:val="28"/>
          <w:szCs w:val="28"/>
        </w:rPr>
      </w:pPr>
      <w:r w:rsidRPr="009433C2">
        <w:rPr>
          <w:rFonts w:ascii="Times New Roman" w:hAnsi="Times New Roman" w:cs="Times New Roman"/>
          <w:b/>
          <w:sz w:val="28"/>
          <w:szCs w:val="28"/>
        </w:rPr>
        <w:t xml:space="preserve">                            (авторы</w:t>
      </w:r>
      <w:r w:rsidRPr="009433C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b/>
          <w:sz w:val="28"/>
          <w:szCs w:val="28"/>
        </w:rPr>
        <w:t>Ю.Е.</w:t>
      </w:r>
      <w:r w:rsidRPr="009433C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b/>
          <w:sz w:val="28"/>
          <w:szCs w:val="28"/>
        </w:rPr>
        <w:t>Ваулина, О</w:t>
      </w:r>
      <w:proofErr w:type="gramStart"/>
      <w:r w:rsidRPr="009433C2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9433C2">
        <w:rPr>
          <w:rFonts w:ascii="Times New Roman" w:hAnsi="Times New Roman" w:cs="Times New Roman"/>
          <w:b/>
          <w:sz w:val="28"/>
          <w:szCs w:val="28"/>
        </w:rPr>
        <w:t>Е.</w:t>
      </w:r>
      <w:r w:rsidRPr="009433C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proofErr w:type="spellStart"/>
      <w:r w:rsidRPr="009433C2">
        <w:rPr>
          <w:rFonts w:ascii="Times New Roman" w:hAnsi="Times New Roman" w:cs="Times New Roman"/>
          <w:b/>
          <w:sz w:val="28"/>
          <w:szCs w:val="28"/>
        </w:rPr>
        <w:t>Подоляко</w:t>
      </w:r>
      <w:proofErr w:type="spellEnd"/>
      <w:r w:rsidRPr="009433C2">
        <w:rPr>
          <w:rFonts w:ascii="Times New Roman" w:hAnsi="Times New Roman" w:cs="Times New Roman"/>
          <w:b/>
          <w:sz w:val="28"/>
          <w:szCs w:val="28"/>
        </w:rPr>
        <w:t>.)</w:t>
      </w:r>
    </w:p>
    <w:p w:rsidR="009433C2" w:rsidRPr="009433C2" w:rsidRDefault="009433C2" w:rsidP="009433C2">
      <w:pPr>
        <w:pStyle w:val="a3"/>
        <w:ind w:left="1350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Рабочая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программа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по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английскому</w:t>
      </w:r>
      <w:r w:rsidRPr="009433C2">
        <w:rPr>
          <w:spacing w:val="-9"/>
          <w:sz w:val="28"/>
          <w:szCs w:val="28"/>
        </w:rPr>
        <w:t xml:space="preserve"> </w:t>
      </w:r>
      <w:r w:rsidRPr="009433C2">
        <w:rPr>
          <w:sz w:val="28"/>
          <w:szCs w:val="28"/>
        </w:rPr>
        <w:t>языку</w:t>
      </w:r>
      <w:r w:rsidRPr="009433C2">
        <w:rPr>
          <w:spacing w:val="-6"/>
          <w:sz w:val="28"/>
          <w:szCs w:val="28"/>
        </w:rPr>
        <w:t xml:space="preserve"> </w:t>
      </w:r>
      <w:r w:rsidRPr="009433C2">
        <w:rPr>
          <w:sz w:val="28"/>
          <w:szCs w:val="28"/>
        </w:rPr>
        <w:t>разработана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на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основе</w:t>
      </w:r>
      <w:r>
        <w:rPr>
          <w:sz w:val="28"/>
          <w:szCs w:val="28"/>
        </w:rPr>
        <w:t>:</w:t>
      </w:r>
    </w:p>
    <w:p w:rsidR="009433C2" w:rsidRPr="009433C2" w:rsidRDefault="009433C2" w:rsidP="009433C2">
      <w:pPr>
        <w:pStyle w:val="a5"/>
        <w:numPr>
          <w:ilvl w:val="2"/>
          <w:numId w:val="2"/>
        </w:numPr>
        <w:tabs>
          <w:tab w:val="left" w:pos="1590"/>
        </w:tabs>
        <w:ind w:right="130" w:firstLine="707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Федерального компонента государственного стандарта основного общего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образования, утвержденного приказом Минобразования России от 5 марта 2004 года №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1089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«Об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утверждении</w:t>
      </w:r>
      <w:r w:rsidRPr="009433C2">
        <w:rPr>
          <w:spacing w:val="-7"/>
          <w:sz w:val="28"/>
          <w:szCs w:val="28"/>
        </w:rPr>
        <w:t xml:space="preserve"> </w:t>
      </w:r>
      <w:r w:rsidRPr="009433C2">
        <w:rPr>
          <w:sz w:val="28"/>
          <w:szCs w:val="28"/>
        </w:rPr>
        <w:t>федерального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компонента</w:t>
      </w:r>
      <w:r w:rsidRPr="009433C2">
        <w:rPr>
          <w:spacing w:val="-7"/>
          <w:sz w:val="28"/>
          <w:szCs w:val="28"/>
        </w:rPr>
        <w:t xml:space="preserve"> </w:t>
      </w:r>
      <w:r w:rsidRPr="009433C2">
        <w:rPr>
          <w:sz w:val="28"/>
          <w:szCs w:val="28"/>
        </w:rPr>
        <w:t>государственных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стандартов</w:t>
      </w:r>
      <w:r w:rsidRPr="009433C2">
        <w:rPr>
          <w:spacing w:val="-6"/>
          <w:sz w:val="28"/>
          <w:szCs w:val="28"/>
        </w:rPr>
        <w:t xml:space="preserve"> </w:t>
      </w:r>
      <w:r w:rsidRPr="009433C2">
        <w:rPr>
          <w:sz w:val="28"/>
          <w:szCs w:val="28"/>
        </w:rPr>
        <w:t>начального</w:t>
      </w:r>
      <w:r w:rsidRPr="009433C2">
        <w:rPr>
          <w:spacing w:val="-57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общего,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основного и среднего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(полного) общего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образования».</w:t>
      </w:r>
    </w:p>
    <w:p w:rsidR="009433C2" w:rsidRPr="009433C2" w:rsidRDefault="009433C2" w:rsidP="009433C2">
      <w:pPr>
        <w:pStyle w:val="a5"/>
        <w:numPr>
          <w:ilvl w:val="2"/>
          <w:numId w:val="2"/>
        </w:numPr>
        <w:tabs>
          <w:tab w:val="left" w:pos="1590"/>
        </w:tabs>
        <w:ind w:right="147" w:firstLine="707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Приказа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Министерства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образования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и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науки</w:t>
      </w:r>
      <w:r w:rsidRPr="009433C2">
        <w:rPr>
          <w:spacing w:val="3"/>
          <w:sz w:val="28"/>
          <w:szCs w:val="28"/>
        </w:rPr>
        <w:t xml:space="preserve"> </w:t>
      </w:r>
      <w:r w:rsidRPr="009433C2">
        <w:rPr>
          <w:sz w:val="28"/>
          <w:szCs w:val="28"/>
        </w:rPr>
        <w:t>Российской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Федерации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от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27.12.2011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№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2885 «Об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утверждении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федеральных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перечней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учебников,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рекомендованных</w:t>
      </w:r>
    </w:p>
    <w:p w:rsidR="009433C2" w:rsidRPr="009433C2" w:rsidRDefault="009433C2" w:rsidP="009433C2">
      <w:pPr>
        <w:tabs>
          <w:tab w:val="left" w:pos="36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33C2">
        <w:rPr>
          <w:rFonts w:ascii="Times New Roman" w:hAnsi="Times New Roman" w:cs="Times New Roman"/>
          <w:sz w:val="28"/>
          <w:szCs w:val="28"/>
        </w:rPr>
        <w:t>(допущенных)</w:t>
      </w:r>
      <w:r w:rsidRPr="009433C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к</w:t>
      </w:r>
      <w:r w:rsidRPr="009433C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использованию</w:t>
      </w:r>
      <w:r w:rsidRPr="009433C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в</w:t>
      </w:r>
      <w:r w:rsidRPr="009433C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образовательном</w:t>
      </w:r>
      <w:r w:rsidRPr="009433C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процессе</w:t>
      </w:r>
      <w:r w:rsidRPr="009433C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в</w:t>
      </w:r>
      <w:r w:rsidRPr="009433C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учреждениях, реализующих образовательные программы общего образования и имеющих</w:t>
      </w:r>
      <w:r w:rsidRPr="009433C2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аккредитацию на</w:t>
      </w:r>
      <w:r w:rsidRPr="009433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2015-2016</w:t>
      </w:r>
      <w:r w:rsidRPr="009433C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учебный год»;</w:t>
      </w:r>
      <w:proofErr w:type="gramEnd"/>
    </w:p>
    <w:p w:rsidR="009433C2" w:rsidRPr="009433C2" w:rsidRDefault="009433C2" w:rsidP="009433C2">
      <w:pPr>
        <w:pStyle w:val="a3"/>
        <w:spacing w:before="1"/>
        <w:ind w:left="1350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3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Федерального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базисного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учебного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плана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общеобразовательных учреждений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РФ.</w:t>
      </w:r>
    </w:p>
    <w:p w:rsidR="009433C2" w:rsidRPr="009433C2" w:rsidRDefault="009433C2" w:rsidP="009433C2">
      <w:pPr>
        <w:pStyle w:val="a3"/>
        <w:ind w:right="161" w:firstLine="707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4.</w:t>
      </w:r>
      <w:r w:rsidRPr="009433C2">
        <w:rPr>
          <w:spacing w:val="52"/>
          <w:sz w:val="28"/>
          <w:szCs w:val="28"/>
        </w:rPr>
        <w:t xml:space="preserve"> </w:t>
      </w:r>
      <w:r w:rsidRPr="009433C2">
        <w:rPr>
          <w:sz w:val="28"/>
          <w:szCs w:val="28"/>
        </w:rPr>
        <w:t>«Программы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общеобразовательных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учреждений»</w:t>
      </w:r>
      <w:r w:rsidRPr="009433C2">
        <w:rPr>
          <w:spacing w:val="-13"/>
          <w:sz w:val="28"/>
          <w:szCs w:val="28"/>
        </w:rPr>
        <w:t xml:space="preserve"> </w:t>
      </w:r>
      <w:r w:rsidRPr="009433C2">
        <w:rPr>
          <w:sz w:val="28"/>
          <w:szCs w:val="28"/>
        </w:rPr>
        <w:t>Английский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язык</w:t>
      </w:r>
      <w:r w:rsidRPr="009433C2">
        <w:rPr>
          <w:spacing w:val="-6"/>
          <w:sz w:val="28"/>
          <w:szCs w:val="28"/>
        </w:rPr>
        <w:t xml:space="preserve"> </w:t>
      </w:r>
      <w:r w:rsidRPr="009433C2">
        <w:rPr>
          <w:sz w:val="28"/>
          <w:szCs w:val="28"/>
        </w:rPr>
        <w:t>для</w:t>
      </w:r>
      <w:r w:rsidRPr="009433C2">
        <w:rPr>
          <w:spacing w:val="-6"/>
          <w:sz w:val="28"/>
          <w:szCs w:val="28"/>
        </w:rPr>
        <w:t xml:space="preserve"> </w:t>
      </w:r>
      <w:r w:rsidRPr="009433C2">
        <w:rPr>
          <w:sz w:val="28"/>
          <w:szCs w:val="28"/>
        </w:rPr>
        <w:t>5-9</w:t>
      </w:r>
      <w:r w:rsidRPr="009433C2">
        <w:rPr>
          <w:spacing w:val="-57"/>
          <w:sz w:val="28"/>
          <w:szCs w:val="28"/>
        </w:rPr>
        <w:t xml:space="preserve"> </w:t>
      </w:r>
      <w:r w:rsidRPr="009433C2">
        <w:rPr>
          <w:sz w:val="28"/>
          <w:szCs w:val="28"/>
        </w:rPr>
        <w:t>классов,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Издательство</w:t>
      </w:r>
      <w:r w:rsidRPr="009433C2">
        <w:rPr>
          <w:spacing w:val="2"/>
          <w:sz w:val="28"/>
          <w:szCs w:val="28"/>
        </w:rPr>
        <w:t xml:space="preserve"> </w:t>
      </w:r>
      <w:r w:rsidRPr="009433C2">
        <w:rPr>
          <w:sz w:val="28"/>
          <w:szCs w:val="28"/>
        </w:rPr>
        <w:t>«Просвещение»,</w:t>
      </w:r>
      <w:r w:rsidRPr="009433C2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2023</w:t>
      </w:r>
      <w:r w:rsidRPr="009433C2">
        <w:rPr>
          <w:sz w:val="28"/>
          <w:szCs w:val="28"/>
        </w:rPr>
        <w:t>.</w:t>
      </w:r>
    </w:p>
    <w:p w:rsidR="009433C2" w:rsidRPr="009433C2" w:rsidRDefault="009433C2" w:rsidP="009433C2">
      <w:pPr>
        <w:pStyle w:val="a3"/>
        <w:ind w:right="161" w:firstLine="707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5</w:t>
      </w:r>
      <w:r w:rsidRPr="009433C2">
        <w:rPr>
          <w:spacing w:val="47"/>
          <w:sz w:val="28"/>
          <w:szCs w:val="28"/>
        </w:rPr>
        <w:t xml:space="preserve"> </w:t>
      </w:r>
      <w:r w:rsidRPr="009433C2">
        <w:rPr>
          <w:sz w:val="28"/>
          <w:szCs w:val="28"/>
        </w:rPr>
        <w:t>Учебника</w:t>
      </w:r>
      <w:r w:rsidRPr="009433C2">
        <w:rPr>
          <w:spacing w:val="-8"/>
          <w:sz w:val="28"/>
          <w:szCs w:val="28"/>
        </w:rPr>
        <w:t xml:space="preserve"> </w:t>
      </w:r>
      <w:r w:rsidRPr="009433C2">
        <w:rPr>
          <w:sz w:val="28"/>
          <w:szCs w:val="28"/>
        </w:rPr>
        <w:t>для</w:t>
      </w:r>
      <w:r w:rsidRPr="009433C2">
        <w:rPr>
          <w:spacing w:val="-6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образовательных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учреждений</w:t>
      </w:r>
      <w:r w:rsidRPr="009433C2">
        <w:rPr>
          <w:spacing w:val="-6"/>
          <w:sz w:val="28"/>
          <w:szCs w:val="28"/>
        </w:rPr>
        <w:t xml:space="preserve"> </w:t>
      </w:r>
      <w:r w:rsidRPr="009433C2">
        <w:rPr>
          <w:sz w:val="28"/>
          <w:szCs w:val="28"/>
        </w:rPr>
        <w:t>«Английский</w:t>
      </w:r>
      <w:r w:rsidRPr="009433C2">
        <w:rPr>
          <w:spacing w:val="-7"/>
          <w:sz w:val="28"/>
          <w:szCs w:val="28"/>
        </w:rPr>
        <w:t xml:space="preserve"> </w:t>
      </w:r>
      <w:r w:rsidRPr="009433C2">
        <w:rPr>
          <w:sz w:val="28"/>
          <w:szCs w:val="28"/>
        </w:rPr>
        <w:t>в</w:t>
      </w:r>
      <w:r w:rsidRPr="009433C2">
        <w:rPr>
          <w:spacing w:val="-7"/>
          <w:sz w:val="28"/>
          <w:szCs w:val="28"/>
        </w:rPr>
        <w:t xml:space="preserve"> </w:t>
      </w:r>
      <w:r w:rsidRPr="009433C2">
        <w:rPr>
          <w:sz w:val="28"/>
          <w:szCs w:val="28"/>
        </w:rPr>
        <w:t>фокусе»</w:t>
      </w:r>
      <w:r w:rsidRPr="009433C2">
        <w:rPr>
          <w:spacing w:val="-9"/>
          <w:sz w:val="28"/>
          <w:szCs w:val="28"/>
        </w:rPr>
        <w:t xml:space="preserve"> </w:t>
      </w:r>
      <w:r w:rsidRPr="009433C2">
        <w:rPr>
          <w:sz w:val="28"/>
          <w:szCs w:val="28"/>
        </w:rPr>
        <w:t>авторы</w:t>
      </w:r>
      <w:r w:rsidRPr="009433C2">
        <w:rPr>
          <w:spacing w:val="-57"/>
          <w:sz w:val="28"/>
          <w:szCs w:val="28"/>
        </w:rPr>
        <w:t xml:space="preserve"> </w:t>
      </w:r>
      <w:r w:rsidRPr="009433C2">
        <w:rPr>
          <w:sz w:val="28"/>
          <w:szCs w:val="28"/>
        </w:rPr>
        <w:t>Ю.Е.Ваулина,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Д.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Дули,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М.Д.</w:t>
      </w:r>
    </w:p>
    <w:p w:rsidR="009433C2" w:rsidRPr="009433C2" w:rsidRDefault="009433C2" w:rsidP="009433C2">
      <w:pPr>
        <w:pStyle w:val="a3"/>
        <w:spacing w:line="278" w:lineRule="auto"/>
        <w:ind w:right="229"/>
        <w:jc w:val="both"/>
        <w:rPr>
          <w:sz w:val="28"/>
          <w:szCs w:val="28"/>
        </w:rPr>
      </w:pPr>
      <w:r w:rsidRPr="009433C2">
        <w:rPr>
          <w:b/>
          <w:sz w:val="28"/>
          <w:szCs w:val="28"/>
        </w:rPr>
        <w:t xml:space="preserve">Реализация программы </w:t>
      </w:r>
      <w:r w:rsidRPr="009433C2">
        <w:rPr>
          <w:sz w:val="28"/>
          <w:szCs w:val="28"/>
        </w:rPr>
        <w:t>предполагается в условиях классно-урочной системы обучения,</w:t>
      </w:r>
      <w:r w:rsidRPr="009433C2">
        <w:rPr>
          <w:spacing w:val="-57"/>
          <w:sz w:val="28"/>
          <w:szCs w:val="28"/>
        </w:rPr>
        <w:t xml:space="preserve"> </w:t>
      </w:r>
      <w:r w:rsidRPr="009433C2">
        <w:rPr>
          <w:sz w:val="28"/>
          <w:szCs w:val="28"/>
        </w:rPr>
        <w:t>на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ее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освоение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отводится  102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часа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в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год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по 3 часа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в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неделю.</w:t>
      </w:r>
    </w:p>
    <w:p w:rsidR="009433C2" w:rsidRPr="009433C2" w:rsidRDefault="009433C2" w:rsidP="009433C2">
      <w:pPr>
        <w:pStyle w:val="a3"/>
        <w:ind w:left="101" w:right="109" w:firstLine="540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В программе дается распределение учебных часов по разделам курса, в соответствии с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содержанием учебника. Учебник содержит 8 тематических модулей. Каждый модуль состоит из</w:t>
      </w:r>
      <w:r w:rsidRPr="009433C2">
        <w:rPr>
          <w:spacing w:val="-57"/>
          <w:sz w:val="28"/>
          <w:szCs w:val="28"/>
        </w:rPr>
        <w:t xml:space="preserve"> </w:t>
      </w:r>
      <w:r w:rsidRPr="009433C2">
        <w:rPr>
          <w:sz w:val="28"/>
          <w:szCs w:val="28"/>
        </w:rPr>
        <w:t>следующих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разделов: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Введение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Presentation</w:t>
      </w:r>
      <w:proofErr w:type="spellEnd"/>
      <w:r w:rsidRPr="009433C2">
        <w:rPr>
          <w:sz w:val="28"/>
          <w:szCs w:val="28"/>
        </w:rPr>
        <w:t>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Развитие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и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совершенствование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умений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в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чтении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Reading</w:t>
      </w:r>
      <w:proofErr w:type="spellEnd"/>
      <w:r w:rsidRPr="009433C2">
        <w:rPr>
          <w:spacing w:val="-4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Skills</w:t>
      </w:r>
      <w:proofErr w:type="spellEnd"/>
      <w:r w:rsidRPr="009433C2">
        <w:rPr>
          <w:sz w:val="28"/>
          <w:szCs w:val="28"/>
        </w:rPr>
        <w:t>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right="108"/>
        <w:jc w:val="both"/>
        <w:rPr>
          <w:sz w:val="28"/>
          <w:szCs w:val="28"/>
        </w:rPr>
      </w:pPr>
      <w:r w:rsidRPr="009433C2">
        <w:rPr>
          <w:sz w:val="28"/>
          <w:szCs w:val="28"/>
        </w:rPr>
        <w:t xml:space="preserve">Развитие и совершенствование умений в </w:t>
      </w:r>
      <w:proofErr w:type="spellStart"/>
      <w:r w:rsidRPr="009433C2">
        <w:rPr>
          <w:sz w:val="28"/>
          <w:szCs w:val="28"/>
        </w:rPr>
        <w:t>аудировании</w:t>
      </w:r>
      <w:proofErr w:type="spellEnd"/>
      <w:r w:rsidRPr="009433C2">
        <w:rPr>
          <w:sz w:val="28"/>
          <w:szCs w:val="28"/>
        </w:rPr>
        <w:t xml:space="preserve"> и устной речи (</w:t>
      </w:r>
      <w:proofErr w:type="spellStart"/>
      <w:r w:rsidRPr="009433C2">
        <w:rPr>
          <w:sz w:val="28"/>
          <w:szCs w:val="28"/>
        </w:rPr>
        <w:t>Listening</w:t>
      </w:r>
      <w:proofErr w:type="spellEnd"/>
      <w:r w:rsidRPr="009433C2">
        <w:rPr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and</w:t>
      </w:r>
      <w:proofErr w:type="spellEnd"/>
      <w:r w:rsidRPr="009433C2">
        <w:rPr>
          <w:spacing w:val="1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Speaking</w:t>
      </w:r>
      <w:proofErr w:type="spellEnd"/>
      <w:r w:rsidRPr="009433C2">
        <w:rPr>
          <w:spacing w:val="-3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Skills</w:t>
      </w:r>
      <w:proofErr w:type="spellEnd"/>
      <w:r w:rsidRPr="009433C2">
        <w:rPr>
          <w:sz w:val="28"/>
          <w:szCs w:val="28"/>
        </w:rPr>
        <w:t>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Развитие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языковых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навыков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(лексико-грамматический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аспект)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Grammar</w:t>
      </w:r>
      <w:proofErr w:type="spellEnd"/>
      <w:r w:rsidRPr="009433C2">
        <w:rPr>
          <w:spacing w:val="-3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in</w:t>
      </w:r>
      <w:proofErr w:type="spellEnd"/>
      <w:r w:rsidRPr="009433C2">
        <w:rPr>
          <w:spacing w:val="-3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Use</w:t>
      </w:r>
      <w:proofErr w:type="spellEnd"/>
      <w:r w:rsidRPr="009433C2">
        <w:rPr>
          <w:sz w:val="28"/>
          <w:szCs w:val="28"/>
        </w:rPr>
        <w:t>)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right="11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Литература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(предлагаются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отрывки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из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известных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произведений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британских,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американских,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французских,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ирландских,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русских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писателей,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их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биография;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знакомство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со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стилистическими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приемами</w:t>
      </w:r>
      <w:r w:rsidRPr="009433C2">
        <w:rPr>
          <w:spacing w:val="4"/>
          <w:sz w:val="28"/>
          <w:szCs w:val="28"/>
        </w:rPr>
        <w:t xml:space="preserve"> </w:t>
      </w:r>
      <w:r w:rsidRPr="009433C2">
        <w:rPr>
          <w:sz w:val="28"/>
          <w:szCs w:val="28"/>
        </w:rPr>
        <w:t>и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средствами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и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т.д.)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Literature</w:t>
      </w:r>
      <w:proofErr w:type="spellEnd"/>
      <w:r w:rsidRPr="009433C2">
        <w:rPr>
          <w:sz w:val="28"/>
          <w:szCs w:val="28"/>
        </w:rPr>
        <w:t>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spacing w:before="1"/>
        <w:ind w:hanging="36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Развитие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и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совершенствование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умений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в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письменной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речи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Writing</w:t>
      </w:r>
      <w:proofErr w:type="spellEnd"/>
      <w:r w:rsidRPr="009433C2">
        <w:rPr>
          <w:spacing w:val="-3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Skills</w:t>
      </w:r>
      <w:proofErr w:type="spellEnd"/>
      <w:r w:rsidRPr="009433C2">
        <w:rPr>
          <w:sz w:val="28"/>
          <w:szCs w:val="28"/>
        </w:rPr>
        <w:t>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Знакомство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с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культурой</w:t>
      </w:r>
      <w:r w:rsidRPr="009433C2">
        <w:rPr>
          <w:spacing w:val="-3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англоговорящих</w:t>
      </w:r>
      <w:proofErr w:type="spellEnd"/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стран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Culture</w:t>
      </w:r>
      <w:proofErr w:type="spellEnd"/>
      <w:r w:rsidRPr="009433C2">
        <w:rPr>
          <w:spacing w:val="-4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Corner</w:t>
      </w:r>
      <w:proofErr w:type="spellEnd"/>
      <w:r w:rsidRPr="009433C2">
        <w:rPr>
          <w:sz w:val="28"/>
          <w:szCs w:val="28"/>
        </w:rPr>
        <w:t>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  <w:lang w:val="en-US"/>
        </w:rPr>
      </w:pPr>
      <w:proofErr w:type="spellStart"/>
      <w:r w:rsidRPr="009433C2">
        <w:rPr>
          <w:sz w:val="28"/>
          <w:szCs w:val="28"/>
        </w:rPr>
        <w:lastRenderedPageBreak/>
        <w:t>Межпредметные</w:t>
      </w:r>
      <w:proofErr w:type="spellEnd"/>
      <w:r w:rsidRPr="009433C2">
        <w:rPr>
          <w:spacing w:val="-3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</w:rPr>
        <w:t>связи</w:t>
      </w:r>
      <w:r w:rsidRPr="009433C2">
        <w:rPr>
          <w:spacing w:val="-1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  <w:lang w:val="en-US"/>
        </w:rPr>
        <w:t>(Across</w:t>
      </w:r>
      <w:r w:rsidRPr="009433C2">
        <w:rPr>
          <w:spacing w:val="-3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  <w:lang w:val="en-US"/>
        </w:rPr>
        <w:t>the</w:t>
      </w:r>
      <w:r w:rsidRPr="009433C2">
        <w:rPr>
          <w:spacing w:val="-2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  <w:lang w:val="en-US"/>
        </w:rPr>
        <w:t>Curriculum);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Экологическое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образование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Going</w:t>
      </w:r>
      <w:proofErr w:type="spellEnd"/>
      <w:r w:rsidRPr="009433C2">
        <w:rPr>
          <w:spacing w:val="-5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Green</w:t>
      </w:r>
      <w:proofErr w:type="spellEnd"/>
      <w:r w:rsidRPr="009433C2">
        <w:rPr>
          <w:sz w:val="28"/>
          <w:szCs w:val="28"/>
        </w:rPr>
        <w:t>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  <w:lang w:val="en-US"/>
        </w:rPr>
      </w:pPr>
      <w:r w:rsidRPr="009433C2">
        <w:rPr>
          <w:sz w:val="28"/>
          <w:szCs w:val="28"/>
        </w:rPr>
        <w:t>ЕГЭ</w:t>
      </w:r>
      <w:r w:rsidRPr="009433C2">
        <w:rPr>
          <w:spacing w:val="-2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</w:rPr>
        <w:t>в</w:t>
      </w:r>
      <w:r w:rsidRPr="009433C2">
        <w:rPr>
          <w:spacing w:val="-2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</w:rPr>
        <w:t>фокусе</w:t>
      </w:r>
      <w:r w:rsidRPr="009433C2">
        <w:rPr>
          <w:spacing w:val="1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  <w:lang w:val="en-US"/>
        </w:rPr>
        <w:t>(Spotlight</w:t>
      </w:r>
      <w:r w:rsidRPr="009433C2">
        <w:rPr>
          <w:spacing w:val="-1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  <w:lang w:val="en-US"/>
        </w:rPr>
        <w:t>on</w:t>
      </w:r>
      <w:r w:rsidRPr="009433C2">
        <w:rPr>
          <w:spacing w:val="-1"/>
          <w:sz w:val="28"/>
          <w:szCs w:val="28"/>
          <w:lang w:val="en-US"/>
        </w:rPr>
        <w:t xml:space="preserve"> </w:t>
      </w:r>
      <w:r w:rsidRPr="009433C2">
        <w:rPr>
          <w:sz w:val="28"/>
          <w:szCs w:val="28"/>
          <w:lang w:val="en-US"/>
        </w:rPr>
        <w:t>Exams);</w:t>
      </w:r>
    </w:p>
    <w:p w:rsidR="009433C2" w:rsidRPr="009433C2" w:rsidRDefault="009433C2" w:rsidP="009433C2">
      <w:pPr>
        <w:pStyle w:val="a5"/>
        <w:numPr>
          <w:ilvl w:val="1"/>
          <w:numId w:val="1"/>
        </w:numPr>
        <w:tabs>
          <w:tab w:val="left" w:pos="1362"/>
        </w:tabs>
        <w:ind w:hanging="361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Рефлексия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в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учебной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деятельности,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урок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контроля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(</w:t>
      </w:r>
      <w:proofErr w:type="spellStart"/>
      <w:r w:rsidRPr="009433C2">
        <w:rPr>
          <w:sz w:val="28"/>
          <w:szCs w:val="28"/>
        </w:rPr>
        <w:t>Progress</w:t>
      </w:r>
      <w:proofErr w:type="spellEnd"/>
      <w:r w:rsidRPr="009433C2">
        <w:rPr>
          <w:spacing w:val="-3"/>
          <w:sz w:val="28"/>
          <w:szCs w:val="28"/>
        </w:rPr>
        <w:t xml:space="preserve"> </w:t>
      </w:r>
      <w:proofErr w:type="spellStart"/>
      <w:r w:rsidRPr="009433C2">
        <w:rPr>
          <w:sz w:val="28"/>
          <w:szCs w:val="28"/>
        </w:rPr>
        <w:t>Check</w:t>
      </w:r>
      <w:proofErr w:type="spellEnd"/>
      <w:r w:rsidRPr="009433C2">
        <w:rPr>
          <w:sz w:val="28"/>
          <w:szCs w:val="28"/>
        </w:rPr>
        <w:t>).</w:t>
      </w:r>
    </w:p>
    <w:p w:rsidR="009433C2" w:rsidRPr="009433C2" w:rsidRDefault="009433C2" w:rsidP="009433C2">
      <w:pPr>
        <w:pStyle w:val="a3"/>
        <w:tabs>
          <w:tab w:val="left" w:pos="1995"/>
        </w:tabs>
        <w:spacing w:before="11"/>
        <w:ind w:left="0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Программа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направлена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на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формирование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коммуникативной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компетенции,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то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есть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способности и готовности осуществлять иноязычное межличностное и межкультурное общение</w:t>
      </w:r>
      <w:r w:rsidRPr="009433C2">
        <w:rPr>
          <w:spacing w:val="-57"/>
          <w:sz w:val="28"/>
          <w:szCs w:val="28"/>
        </w:rPr>
        <w:t xml:space="preserve"> </w:t>
      </w:r>
      <w:r w:rsidRPr="009433C2">
        <w:rPr>
          <w:sz w:val="28"/>
          <w:szCs w:val="28"/>
        </w:rPr>
        <w:t>с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носителями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языка.</w:t>
      </w:r>
    </w:p>
    <w:p w:rsidR="009433C2" w:rsidRPr="009433C2" w:rsidRDefault="009433C2" w:rsidP="009433C2">
      <w:pPr>
        <w:tabs>
          <w:tab w:val="left" w:pos="29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33C2">
        <w:rPr>
          <w:rFonts w:ascii="Times New Roman" w:hAnsi="Times New Roman" w:cs="Times New Roman"/>
          <w:sz w:val="28"/>
          <w:szCs w:val="28"/>
        </w:rPr>
        <w:t>В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данной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программе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обеспечено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взаимосвязанное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обучение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всем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видам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речевой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деятельности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(чтению,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говорению,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9433C2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9433C2">
        <w:rPr>
          <w:rFonts w:ascii="Times New Roman" w:hAnsi="Times New Roman" w:cs="Times New Roman"/>
          <w:sz w:val="28"/>
          <w:szCs w:val="28"/>
        </w:rPr>
        <w:t>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письму).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Материал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организован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таким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образом,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что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позволяет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регулярно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повторять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основные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активные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лексико-грамматические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структуры и единицы. Учащимся предлагается участвовать в различных видах деятельности,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таких,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как,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ролевая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игра,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чтение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и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различные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виды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работ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с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текстом,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интервьюирование,</w:t>
      </w:r>
      <w:r w:rsidRPr="009433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создание проектов и их презентация, выполнение заданий в формате Единого государственного</w:t>
      </w:r>
      <w:r w:rsidRPr="009433C2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экзамена</w:t>
      </w:r>
      <w:r w:rsidRPr="009433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433C2">
        <w:rPr>
          <w:rFonts w:ascii="Times New Roman" w:hAnsi="Times New Roman" w:cs="Times New Roman"/>
          <w:sz w:val="28"/>
          <w:szCs w:val="28"/>
        </w:rPr>
        <w:t>и т.д.</w:t>
      </w:r>
    </w:p>
    <w:p w:rsidR="009433C2" w:rsidRPr="009433C2" w:rsidRDefault="009433C2" w:rsidP="009433C2">
      <w:pPr>
        <w:pStyle w:val="a3"/>
        <w:spacing w:before="1"/>
        <w:ind w:left="0"/>
        <w:jc w:val="both"/>
        <w:rPr>
          <w:sz w:val="28"/>
          <w:szCs w:val="28"/>
        </w:rPr>
      </w:pPr>
      <w:r w:rsidRPr="009433C2">
        <w:rPr>
          <w:sz w:val="28"/>
          <w:szCs w:val="28"/>
        </w:rPr>
        <w:t>Рабочая программа включает в себя пояснительную записку, в которой</w:t>
      </w:r>
      <w:r w:rsidRPr="009433C2">
        <w:rPr>
          <w:spacing w:val="1"/>
          <w:sz w:val="28"/>
          <w:szCs w:val="28"/>
        </w:rPr>
        <w:t xml:space="preserve"> </w:t>
      </w:r>
      <w:r w:rsidRPr="009433C2">
        <w:rPr>
          <w:sz w:val="28"/>
          <w:szCs w:val="28"/>
        </w:rPr>
        <w:t>конкретизируются</w:t>
      </w:r>
      <w:r w:rsidRPr="009433C2">
        <w:rPr>
          <w:spacing w:val="-5"/>
          <w:sz w:val="28"/>
          <w:szCs w:val="28"/>
        </w:rPr>
        <w:t xml:space="preserve"> </w:t>
      </w:r>
      <w:r w:rsidRPr="009433C2">
        <w:rPr>
          <w:sz w:val="28"/>
          <w:szCs w:val="28"/>
        </w:rPr>
        <w:t>цели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и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задачи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обучения,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общая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характеристика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учебного</w:t>
      </w:r>
      <w:r w:rsidRPr="009433C2">
        <w:rPr>
          <w:spacing w:val="-4"/>
          <w:sz w:val="28"/>
          <w:szCs w:val="28"/>
        </w:rPr>
        <w:t xml:space="preserve"> </w:t>
      </w:r>
      <w:r w:rsidRPr="009433C2">
        <w:rPr>
          <w:sz w:val="28"/>
          <w:szCs w:val="28"/>
        </w:rPr>
        <w:t>предмета,</w:t>
      </w:r>
      <w:r>
        <w:rPr>
          <w:sz w:val="28"/>
          <w:szCs w:val="28"/>
        </w:rPr>
        <w:t xml:space="preserve"> </w:t>
      </w:r>
      <w:r w:rsidRPr="009433C2">
        <w:rPr>
          <w:sz w:val="28"/>
          <w:szCs w:val="28"/>
        </w:rPr>
        <w:t>содержание</w:t>
      </w:r>
      <w:r w:rsidRPr="009433C2">
        <w:rPr>
          <w:spacing w:val="-3"/>
          <w:sz w:val="28"/>
          <w:szCs w:val="28"/>
        </w:rPr>
        <w:t xml:space="preserve"> </w:t>
      </w:r>
      <w:r w:rsidRPr="009433C2">
        <w:rPr>
          <w:sz w:val="28"/>
          <w:szCs w:val="28"/>
        </w:rPr>
        <w:t>тем</w:t>
      </w:r>
      <w:r w:rsidRPr="009433C2">
        <w:rPr>
          <w:spacing w:val="2"/>
          <w:sz w:val="28"/>
          <w:szCs w:val="28"/>
        </w:rPr>
        <w:t xml:space="preserve"> </w:t>
      </w:r>
      <w:r w:rsidRPr="009433C2">
        <w:rPr>
          <w:sz w:val="28"/>
          <w:szCs w:val="28"/>
        </w:rPr>
        <w:t>учебного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курса,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требования</w:t>
      </w:r>
      <w:r w:rsidRPr="009433C2">
        <w:rPr>
          <w:spacing w:val="-2"/>
          <w:sz w:val="28"/>
          <w:szCs w:val="28"/>
        </w:rPr>
        <w:t xml:space="preserve"> </w:t>
      </w:r>
      <w:r w:rsidRPr="009433C2">
        <w:rPr>
          <w:sz w:val="28"/>
          <w:szCs w:val="28"/>
        </w:rPr>
        <w:t>к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уровню</w:t>
      </w:r>
      <w:r w:rsidRPr="009433C2">
        <w:rPr>
          <w:spacing w:val="-1"/>
          <w:sz w:val="28"/>
          <w:szCs w:val="28"/>
        </w:rPr>
        <w:t xml:space="preserve"> </w:t>
      </w:r>
      <w:r w:rsidRPr="009433C2">
        <w:rPr>
          <w:sz w:val="28"/>
          <w:szCs w:val="28"/>
        </w:rPr>
        <w:t>подготовки.</w:t>
      </w:r>
    </w:p>
    <w:p w:rsidR="009433C2" w:rsidRPr="009433C2" w:rsidRDefault="009433C2" w:rsidP="009433C2">
      <w:pPr>
        <w:spacing w:before="1"/>
        <w:ind w:right="2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4BB" w:rsidRPr="009433C2" w:rsidRDefault="006834BB" w:rsidP="009433C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834BB" w:rsidRPr="00943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11BC2"/>
    <w:multiLevelType w:val="hybridMultilevel"/>
    <w:tmpl w:val="4C1C56DA"/>
    <w:lvl w:ilvl="0" w:tplc="4B544CF6">
      <w:start w:val="1"/>
      <w:numFmt w:val="decimal"/>
      <w:lvlText w:val="%1."/>
      <w:lvlJc w:val="left"/>
      <w:pPr>
        <w:ind w:left="106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A87B0A">
      <w:start w:val="1"/>
      <w:numFmt w:val="decimal"/>
      <w:lvlText w:val="%2."/>
      <w:lvlJc w:val="left"/>
      <w:pPr>
        <w:ind w:left="13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A4A5BE4">
      <w:start w:val="1"/>
      <w:numFmt w:val="decimal"/>
      <w:lvlText w:val="%3."/>
      <w:lvlJc w:val="left"/>
      <w:pPr>
        <w:ind w:left="642" w:hanging="37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9868641C">
      <w:numFmt w:val="bullet"/>
      <w:lvlText w:val="•"/>
      <w:lvlJc w:val="left"/>
      <w:pPr>
        <w:ind w:left="2453" w:hanging="377"/>
      </w:pPr>
      <w:rPr>
        <w:rFonts w:hint="default"/>
        <w:lang w:val="ru-RU" w:eastAsia="en-US" w:bidi="ar-SA"/>
      </w:rPr>
    </w:lvl>
    <w:lvl w:ilvl="4" w:tplc="047ED136">
      <w:numFmt w:val="bullet"/>
      <w:lvlText w:val="•"/>
      <w:lvlJc w:val="left"/>
      <w:pPr>
        <w:ind w:left="3546" w:hanging="377"/>
      </w:pPr>
      <w:rPr>
        <w:rFonts w:hint="default"/>
        <w:lang w:val="ru-RU" w:eastAsia="en-US" w:bidi="ar-SA"/>
      </w:rPr>
    </w:lvl>
    <w:lvl w:ilvl="5" w:tplc="B3B83DD6">
      <w:numFmt w:val="bullet"/>
      <w:lvlText w:val="•"/>
      <w:lvlJc w:val="left"/>
      <w:pPr>
        <w:ind w:left="4639" w:hanging="377"/>
      </w:pPr>
      <w:rPr>
        <w:rFonts w:hint="default"/>
        <w:lang w:val="ru-RU" w:eastAsia="en-US" w:bidi="ar-SA"/>
      </w:rPr>
    </w:lvl>
    <w:lvl w:ilvl="6" w:tplc="8EC6D530">
      <w:numFmt w:val="bullet"/>
      <w:lvlText w:val="•"/>
      <w:lvlJc w:val="left"/>
      <w:pPr>
        <w:ind w:left="5733" w:hanging="377"/>
      </w:pPr>
      <w:rPr>
        <w:rFonts w:hint="default"/>
        <w:lang w:val="ru-RU" w:eastAsia="en-US" w:bidi="ar-SA"/>
      </w:rPr>
    </w:lvl>
    <w:lvl w:ilvl="7" w:tplc="3A02EE5C">
      <w:numFmt w:val="bullet"/>
      <w:lvlText w:val="•"/>
      <w:lvlJc w:val="left"/>
      <w:pPr>
        <w:ind w:left="6826" w:hanging="377"/>
      </w:pPr>
      <w:rPr>
        <w:rFonts w:hint="default"/>
        <w:lang w:val="ru-RU" w:eastAsia="en-US" w:bidi="ar-SA"/>
      </w:rPr>
    </w:lvl>
    <w:lvl w:ilvl="8" w:tplc="D4DC8D12">
      <w:numFmt w:val="bullet"/>
      <w:lvlText w:val="•"/>
      <w:lvlJc w:val="left"/>
      <w:pPr>
        <w:ind w:left="7919" w:hanging="377"/>
      </w:pPr>
      <w:rPr>
        <w:rFonts w:hint="default"/>
        <w:lang w:val="ru-RU" w:eastAsia="en-US" w:bidi="ar-SA"/>
      </w:rPr>
    </w:lvl>
  </w:abstractNum>
  <w:abstractNum w:abstractNumId="1">
    <w:nsid w:val="36F358F2"/>
    <w:multiLevelType w:val="hybridMultilevel"/>
    <w:tmpl w:val="2B6073C0"/>
    <w:lvl w:ilvl="0" w:tplc="EFD45534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38AD7A">
      <w:start w:val="1"/>
      <w:numFmt w:val="decimal"/>
      <w:lvlText w:val="%2."/>
      <w:lvlJc w:val="left"/>
      <w:pPr>
        <w:ind w:left="136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BD20CFE">
      <w:start w:val="1"/>
      <w:numFmt w:val="decimal"/>
      <w:lvlText w:val="%3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D529DD0">
      <w:numFmt w:val="bullet"/>
      <w:lvlText w:val="•"/>
      <w:lvlJc w:val="left"/>
      <w:pPr>
        <w:ind w:left="3303" w:hanging="240"/>
      </w:pPr>
      <w:rPr>
        <w:rFonts w:hint="default"/>
        <w:lang w:val="ru-RU" w:eastAsia="en-US" w:bidi="ar-SA"/>
      </w:rPr>
    </w:lvl>
    <w:lvl w:ilvl="4" w:tplc="D95AFC2E">
      <w:numFmt w:val="bullet"/>
      <w:lvlText w:val="•"/>
      <w:lvlJc w:val="left"/>
      <w:pPr>
        <w:ind w:left="4275" w:hanging="240"/>
      </w:pPr>
      <w:rPr>
        <w:rFonts w:hint="default"/>
        <w:lang w:val="ru-RU" w:eastAsia="en-US" w:bidi="ar-SA"/>
      </w:rPr>
    </w:lvl>
    <w:lvl w:ilvl="5" w:tplc="0DD89BA6">
      <w:numFmt w:val="bullet"/>
      <w:lvlText w:val="•"/>
      <w:lvlJc w:val="left"/>
      <w:pPr>
        <w:ind w:left="5247" w:hanging="240"/>
      </w:pPr>
      <w:rPr>
        <w:rFonts w:hint="default"/>
        <w:lang w:val="ru-RU" w:eastAsia="en-US" w:bidi="ar-SA"/>
      </w:rPr>
    </w:lvl>
    <w:lvl w:ilvl="6" w:tplc="D3249282">
      <w:numFmt w:val="bullet"/>
      <w:lvlText w:val="•"/>
      <w:lvlJc w:val="left"/>
      <w:pPr>
        <w:ind w:left="6219" w:hanging="240"/>
      </w:pPr>
      <w:rPr>
        <w:rFonts w:hint="default"/>
        <w:lang w:val="ru-RU" w:eastAsia="en-US" w:bidi="ar-SA"/>
      </w:rPr>
    </w:lvl>
    <w:lvl w:ilvl="7" w:tplc="E9667BCE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8" w:tplc="29561C50">
      <w:numFmt w:val="bullet"/>
      <w:lvlText w:val="•"/>
      <w:lvlJc w:val="left"/>
      <w:pPr>
        <w:ind w:left="8162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3C2"/>
    <w:rsid w:val="006834BB"/>
    <w:rsid w:val="0094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9433C2"/>
    <w:pPr>
      <w:widowControl w:val="0"/>
      <w:autoSpaceDE w:val="0"/>
      <w:autoSpaceDN w:val="0"/>
      <w:spacing w:before="1" w:after="0" w:line="240" w:lineRule="auto"/>
      <w:ind w:left="2504" w:right="1673" w:hanging="20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9433C2"/>
    <w:pPr>
      <w:widowControl w:val="0"/>
      <w:autoSpaceDE w:val="0"/>
      <w:autoSpaceDN w:val="0"/>
      <w:spacing w:after="0" w:line="240" w:lineRule="auto"/>
      <w:ind w:left="64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9433C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2">
    <w:name w:val="Heading 2"/>
    <w:basedOn w:val="a"/>
    <w:uiPriority w:val="1"/>
    <w:qFormat/>
    <w:rsid w:val="009433C2"/>
    <w:pPr>
      <w:widowControl w:val="0"/>
      <w:autoSpaceDE w:val="0"/>
      <w:autoSpaceDN w:val="0"/>
      <w:spacing w:after="0" w:line="240" w:lineRule="auto"/>
      <w:ind w:left="3856" w:right="3321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9433C2"/>
    <w:pPr>
      <w:widowControl w:val="0"/>
      <w:autoSpaceDE w:val="0"/>
      <w:autoSpaceDN w:val="0"/>
      <w:spacing w:after="0" w:line="240" w:lineRule="auto"/>
      <w:ind w:left="642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2024-09-25T17:28:00Z</dcterms:created>
  <dcterms:modified xsi:type="dcterms:W3CDTF">2024-09-25T17:33:00Z</dcterms:modified>
</cp:coreProperties>
</file>